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02995" w14:textId="17C87940" w:rsidR="00E3518B" w:rsidRPr="002E3792" w:rsidRDefault="00E3518B" w:rsidP="002E3792">
      <w:pPr>
        <w:spacing w:line="360" w:lineRule="auto"/>
        <w:jc w:val="center"/>
        <w:rPr>
          <w:rFonts w:cstheme="minorHAnsi"/>
          <w:b/>
          <w:bCs/>
          <w:noProof/>
          <w:sz w:val="24"/>
          <w:szCs w:val="24"/>
        </w:rPr>
      </w:pPr>
      <w:r w:rsidRPr="002E3792">
        <w:rPr>
          <w:rFonts w:cstheme="minorHAnsi"/>
          <w:b/>
          <w:bCs/>
          <w:noProof/>
          <w:sz w:val="24"/>
          <w:szCs w:val="24"/>
        </w:rPr>
        <w:t>ATA 01 GT/RPC</w:t>
      </w:r>
    </w:p>
    <w:p w14:paraId="00E05D8D" w14:textId="3A71A0C5" w:rsidR="00E3518B" w:rsidRPr="002E3792" w:rsidRDefault="00E3518B" w:rsidP="00844D2F">
      <w:pPr>
        <w:spacing w:line="360" w:lineRule="auto"/>
        <w:jc w:val="both"/>
        <w:rPr>
          <w:rFonts w:cstheme="minorHAnsi"/>
          <w:b/>
          <w:bCs/>
          <w:noProof/>
          <w:sz w:val="24"/>
          <w:szCs w:val="24"/>
        </w:rPr>
      </w:pPr>
    </w:p>
    <w:p w14:paraId="3F960F4B" w14:textId="36B2478F" w:rsidR="00962F1B" w:rsidRPr="008112A0" w:rsidRDefault="00E3518B" w:rsidP="008112A0">
      <w:pPr>
        <w:jc w:val="both"/>
        <w:rPr>
          <w:rFonts w:cstheme="minorHAnsi"/>
          <w:noProof/>
          <w:sz w:val="24"/>
          <w:szCs w:val="24"/>
        </w:rPr>
      </w:pPr>
      <w:r w:rsidRPr="002E3792">
        <w:rPr>
          <w:rFonts w:cstheme="minorHAnsi"/>
          <w:noProof/>
          <w:sz w:val="24"/>
          <w:szCs w:val="24"/>
        </w:rPr>
        <w:t>A</w:t>
      </w:r>
      <w:r w:rsidR="005C489A">
        <w:rPr>
          <w:rFonts w:cstheme="minorHAnsi"/>
          <w:noProof/>
          <w:sz w:val="24"/>
          <w:szCs w:val="24"/>
        </w:rPr>
        <w:t xml:space="preserve">s </w:t>
      </w:r>
      <w:r w:rsidR="00962F1B">
        <w:rPr>
          <w:rFonts w:cstheme="minorHAnsi"/>
          <w:noProof/>
          <w:sz w:val="24"/>
          <w:szCs w:val="24"/>
        </w:rPr>
        <w:t>8</w:t>
      </w:r>
      <w:r w:rsidR="00514CA0">
        <w:rPr>
          <w:rFonts w:cstheme="minorHAnsi"/>
          <w:noProof/>
          <w:sz w:val="24"/>
          <w:szCs w:val="24"/>
        </w:rPr>
        <w:t>:30</w:t>
      </w:r>
      <w:r w:rsidR="005C489A">
        <w:rPr>
          <w:rFonts w:cstheme="minorHAnsi"/>
          <w:noProof/>
          <w:sz w:val="24"/>
          <w:szCs w:val="24"/>
        </w:rPr>
        <w:t xml:space="preserve"> horas do </w:t>
      </w:r>
      <w:r w:rsidRPr="002E3792">
        <w:rPr>
          <w:rFonts w:cstheme="minorHAnsi"/>
          <w:noProof/>
          <w:sz w:val="24"/>
          <w:szCs w:val="24"/>
        </w:rPr>
        <w:t>dia</w:t>
      </w:r>
      <w:r w:rsidR="005C489A">
        <w:rPr>
          <w:rFonts w:cstheme="minorHAnsi"/>
          <w:noProof/>
          <w:sz w:val="24"/>
          <w:szCs w:val="24"/>
        </w:rPr>
        <w:t xml:space="preserve"> </w:t>
      </w:r>
      <w:r w:rsidR="00962F1B">
        <w:rPr>
          <w:rFonts w:cstheme="minorHAnsi"/>
          <w:noProof/>
          <w:sz w:val="24"/>
          <w:szCs w:val="24"/>
        </w:rPr>
        <w:t>13</w:t>
      </w:r>
      <w:r w:rsidRPr="002E3792">
        <w:rPr>
          <w:rFonts w:cstheme="minorHAnsi"/>
          <w:noProof/>
          <w:sz w:val="24"/>
          <w:szCs w:val="24"/>
        </w:rPr>
        <w:t xml:space="preserve"> do mês de </w:t>
      </w:r>
      <w:r w:rsidR="00962F1B">
        <w:rPr>
          <w:rFonts w:cstheme="minorHAnsi"/>
          <w:noProof/>
          <w:sz w:val="24"/>
          <w:szCs w:val="24"/>
        </w:rPr>
        <w:t>abril</w:t>
      </w:r>
      <w:r w:rsidR="005C489A">
        <w:rPr>
          <w:rFonts w:cstheme="minorHAnsi"/>
          <w:noProof/>
          <w:sz w:val="24"/>
          <w:szCs w:val="24"/>
        </w:rPr>
        <w:t xml:space="preserve"> </w:t>
      </w:r>
      <w:r w:rsidRPr="002E3792">
        <w:rPr>
          <w:rFonts w:cstheme="minorHAnsi"/>
          <w:noProof/>
          <w:sz w:val="24"/>
          <w:szCs w:val="24"/>
        </w:rPr>
        <w:t>de 202</w:t>
      </w:r>
      <w:r w:rsidR="00514CA0">
        <w:rPr>
          <w:rFonts w:cstheme="minorHAnsi"/>
          <w:noProof/>
          <w:sz w:val="24"/>
          <w:szCs w:val="24"/>
        </w:rPr>
        <w:t>2</w:t>
      </w:r>
      <w:r w:rsidRPr="002E3792">
        <w:rPr>
          <w:rFonts w:cstheme="minorHAnsi"/>
          <w:noProof/>
          <w:sz w:val="24"/>
          <w:szCs w:val="24"/>
        </w:rPr>
        <w:t xml:space="preserve">, por meio de teleconferencia por aplicativo Teams.microssoft, os 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M</w:t>
      </w:r>
      <w:r w:rsidRPr="002E3792">
        <w:rPr>
          <w:rFonts w:cstheme="minorHAnsi"/>
          <w:b/>
          <w:bCs/>
          <w:noProof/>
          <w:sz w:val="24"/>
          <w:szCs w:val="24"/>
        </w:rPr>
        <w:t>e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m</w:t>
      </w:r>
      <w:r w:rsidRPr="002E3792">
        <w:rPr>
          <w:rFonts w:cstheme="minorHAnsi"/>
          <w:b/>
          <w:bCs/>
          <w:noProof/>
          <w:sz w:val="24"/>
          <w:szCs w:val="24"/>
        </w:rPr>
        <w:t>bros d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a</w:t>
      </w:r>
      <w:r w:rsidRPr="002E3792">
        <w:rPr>
          <w:rFonts w:cstheme="minorHAnsi"/>
          <w:b/>
          <w:bCs/>
          <w:noProof/>
          <w:sz w:val="24"/>
          <w:szCs w:val="24"/>
        </w:rPr>
        <w:t xml:space="preserve"> 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Comissão de Estudos para Elaboração de proposta e/ou projeto de lei para a instituição de Regime de Previdência Complementar – RPC</w:t>
      </w:r>
      <w:r w:rsidR="002E3792" w:rsidRPr="002E3792">
        <w:rPr>
          <w:rFonts w:cstheme="minorHAnsi"/>
          <w:noProof/>
          <w:sz w:val="24"/>
          <w:szCs w:val="24"/>
        </w:rPr>
        <w:t xml:space="preserve"> do município de </w:t>
      </w:r>
      <w:r w:rsidR="00962F1B">
        <w:rPr>
          <w:rFonts w:cstheme="minorHAnsi"/>
          <w:noProof/>
          <w:sz w:val="24"/>
          <w:szCs w:val="24"/>
        </w:rPr>
        <w:t>Araputanga</w:t>
      </w:r>
      <w:r w:rsidR="002E3792" w:rsidRPr="002E3792">
        <w:rPr>
          <w:rFonts w:cstheme="minorHAnsi"/>
          <w:noProof/>
          <w:sz w:val="24"/>
          <w:szCs w:val="24"/>
        </w:rPr>
        <w:t xml:space="preserve"> – MT, juntamente com a</w:t>
      </w:r>
      <w:r w:rsidR="00514CA0">
        <w:rPr>
          <w:rFonts w:cstheme="minorHAnsi"/>
          <w:noProof/>
          <w:sz w:val="24"/>
          <w:szCs w:val="24"/>
        </w:rPr>
        <w:t xml:space="preserve"> </w:t>
      </w:r>
      <w:r w:rsidR="002E3792" w:rsidRPr="002E3792">
        <w:rPr>
          <w:rFonts w:cstheme="minorHAnsi"/>
          <w:noProof/>
          <w:sz w:val="24"/>
          <w:szCs w:val="24"/>
        </w:rPr>
        <w:t xml:space="preserve"> </w:t>
      </w:r>
      <w:r w:rsidR="00514CA0" w:rsidRPr="002E3792">
        <w:rPr>
          <w:rFonts w:cstheme="minorHAnsi"/>
          <w:b/>
          <w:bCs/>
          <w:noProof/>
          <w:sz w:val="24"/>
          <w:szCs w:val="24"/>
        </w:rPr>
        <w:t>Advogada Dayse Balduino e a Diretora Administrativa Deborah Guimarães ambas colaboradoras da Atuarial Consultoria</w:t>
      </w:r>
      <w:r w:rsidR="002E3792" w:rsidRPr="002E3792">
        <w:rPr>
          <w:rFonts w:cstheme="minorHAnsi"/>
          <w:noProof/>
          <w:sz w:val="24"/>
          <w:szCs w:val="24"/>
        </w:rPr>
        <w:t xml:space="preserve">, </w:t>
      </w:r>
      <w:r w:rsidR="00603061" w:rsidRPr="002E3792">
        <w:rPr>
          <w:rFonts w:cstheme="minorHAnsi"/>
          <w:noProof/>
          <w:sz w:val="24"/>
          <w:szCs w:val="24"/>
        </w:rPr>
        <w:t xml:space="preserve">se reuniram para debater e dar inicio aos trabalhos de implantação do RPC no municipio de </w:t>
      </w:r>
      <w:r w:rsidR="00962F1B">
        <w:rPr>
          <w:rFonts w:cstheme="minorHAnsi"/>
          <w:noProof/>
          <w:sz w:val="24"/>
          <w:szCs w:val="24"/>
        </w:rPr>
        <w:t>Araputanga</w:t>
      </w:r>
      <w:r w:rsidR="00603061">
        <w:rPr>
          <w:rFonts w:cstheme="minorHAnsi"/>
          <w:noProof/>
          <w:sz w:val="24"/>
          <w:szCs w:val="24"/>
        </w:rPr>
        <w:t>-MT</w:t>
      </w:r>
      <w:r w:rsidR="00603061" w:rsidRPr="002E3792">
        <w:rPr>
          <w:rFonts w:cstheme="minorHAnsi"/>
          <w:noProof/>
          <w:sz w:val="24"/>
          <w:szCs w:val="24"/>
        </w:rPr>
        <w:t xml:space="preserve">. </w:t>
      </w:r>
      <w:r w:rsidR="00603061">
        <w:rPr>
          <w:rFonts w:cstheme="minorHAnsi"/>
          <w:noProof/>
          <w:sz w:val="24"/>
          <w:szCs w:val="24"/>
        </w:rPr>
        <w:t xml:space="preserve">Primeiramente foi realizado uma palestra com </w:t>
      </w:r>
      <w:r w:rsidR="00603061" w:rsidRPr="002E3792">
        <w:rPr>
          <w:rFonts w:cstheme="minorHAnsi"/>
          <w:noProof/>
          <w:sz w:val="24"/>
          <w:szCs w:val="24"/>
        </w:rPr>
        <w:t xml:space="preserve">explanação sobre conteudos do RPC, </w:t>
      </w:r>
      <w:r w:rsidR="00603061">
        <w:rPr>
          <w:rFonts w:cstheme="minorHAnsi"/>
          <w:noProof/>
          <w:sz w:val="24"/>
          <w:szCs w:val="24"/>
        </w:rPr>
        <w:t>em seguida</w:t>
      </w:r>
      <w:r w:rsidR="00603061" w:rsidRPr="002E3792">
        <w:rPr>
          <w:rFonts w:cstheme="minorHAnsi"/>
          <w:noProof/>
          <w:sz w:val="24"/>
          <w:szCs w:val="24"/>
        </w:rPr>
        <w:t xml:space="preserve"> ficou estabelecido que</w:t>
      </w:r>
      <w:r w:rsidR="00962F1B">
        <w:rPr>
          <w:rFonts w:cstheme="minorHAnsi"/>
          <w:noProof/>
          <w:sz w:val="24"/>
          <w:szCs w:val="24"/>
        </w:rPr>
        <w:t xml:space="preserve"> será publicado o Edital de Seleção da EFPC, após será agendada uma nova reunião para debater sobre as propostas recebidas</w:t>
      </w:r>
      <w:r w:rsidR="00603061" w:rsidRPr="002E3792">
        <w:rPr>
          <w:rFonts w:cstheme="minorHAnsi"/>
          <w:sz w:val="24"/>
          <w:szCs w:val="24"/>
        </w:rPr>
        <w:t>. Não havendo nada mais a tratar encerra a preste ata que segue com o print da reunião.</w:t>
      </w:r>
    </w:p>
    <w:p w14:paraId="1392A7ED" w14:textId="0F54B450" w:rsidR="00962F1B" w:rsidRDefault="00962F1B" w:rsidP="00962F1B">
      <w:pPr>
        <w:jc w:val="center"/>
        <w:rPr>
          <w:rFonts w:cs="Times New Roman"/>
        </w:rPr>
      </w:pPr>
      <w:r>
        <w:rPr>
          <w:noProof/>
          <w:lang w:eastAsia="pt-BR"/>
        </w:rPr>
        <w:drawing>
          <wp:inline distT="0" distB="0" distL="0" distR="0" wp14:anchorId="616905C0" wp14:editId="1521B7BB">
            <wp:extent cx="4316230" cy="2708275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50189"/>
                    <a:stretch/>
                  </pic:blipFill>
                  <pic:spPr bwMode="auto">
                    <a:xfrm>
                      <a:off x="0" y="0"/>
                      <a:ext cx="4321692" cy="2711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7DE6E" w14:textId="77777777" w:rsidR="00962F1B" w:rsidRDefault="00962F1B" w:rsidP="00962F1B">
      <w:pPr>
        <w:jc w:val="center"/>
        <w:rPr>
          <w:noProof/>
        </w:rPr>
      </w:pPr>
    </w:p>
    <w:p w14:paraId="42FA38BD" w14:textId="707009A5" w:rsidR="00603061" w:rsidRDefault="00962F1B" w:rsidP="00624B3C">
      <w:pPr>
        <w:jc w:val="center"/>
      </w:pPr>
      <w:r>
        <w:rPr>
          <w:noProof/>
          <w:lang w:eastAsia="pt-BR"/>
        </w:rPr>
        <w:drawing>
          <wp:inline distT="0" distB="0" distL="0" distR="0" wp14:anchorId="6B54A539" wp14:editId="746A836D">
            <wp:extent cx="4231640" cy="265519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50189"/>
                    <a:stretch/>
                  </pic:blipFill>
                  <pic:spPr bwMode="auto">
                    <a:xfrm>
                      <a:off x="0" y="0"/>
                      <a:ext cx="4241648" cy="2661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43C6F" w14:textId="4EE77464" w:rsidR="008B66BC" w:rsidRPr="00624B3C" w:rsidRDefault="008B66BC" w:rsidP="00624B3C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2068FBBE" wp14:editId="768E7293">
            <wp:extent cx="5612130" cy="3156585"/>
            <wp:effectExtent l="0" t="0" r="762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66BC" w:rsidRPr="00624B3C" w:rsidSect="002A792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1523D" w14:textId="77777777" w:rsidR="0002567F" w:rsidRDefault="0002567F" w:rsidP="005B7298">
      <w:pPr>
        <w:spacing w:after="0" w:line="240" w:lineRule="auto"/>
      </w:pPr>
      <w:r>
        <w:separator/>
      </w:r>
    </w:p>
  </w:endnote>
  <w:endnote w:type="continuationSeparator" w:id="0">
    <w:p w14:paraId="4F08B8F4" w14:textId="77777777" w:rsidR="0002567F" w:rsidRDefault="0002567F" w:rsidP="005B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81A17" w14:textId="06DEA81D" w:rsidR="005B7298" w:rsidRDefault="005B7298">
    <w:pPr>
      <w:pStyle w:val="Rodap"/>
    </w:pPr>
  </w:p>
  <w:p w14:paraId="26E409D3" w14:textId="15599A5A" w:rsidR="005B7298" w:rsidRDefault="005B7298">
    <w:pPr>
      <w:pStyle w:val="Rodap"/>
    </w:pPr>
  </w:p>
  <w:p w14:paraId="2983391A" w14:textId="77777777" w:rsidR="005B7298" w:rsidRDefault="005B72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FCB09" w14:textId="77777777" w:rsidR="0002567F" w:rsidRDefault="0002567F" w:rsidP="005B7298">
      <w:pPr>
        <w:spacing w:after="0" w:line="240" w:lineRule="auto"/>
      </w:pPr>
      <w:r>
        <w:separator/>
      </w:r>
    </w:p>
  </w:footnote>
  <w:footnote w:type="continuationSeparator" w:id="0">
    <w:p w14:paraId="408180EE" w14:textId="77777777" w:rsidR="0002567F" w:rsidRDefault="0002567F" w:rsidP="005B7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D6A69" w14:textId="151BA048" w:rsidR="005B7298" w:rsidRDefault="0002567F">
    <w:pPr>
      <w:pStyle w:val="Cabealho"/>
    </w:pPr>
    <w:r>
      <w:rPr>
        <w:noProof/>
      </w:rPr>
      <w:pict w14:anchorId="5FE094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0547" o:spid="_x0000_s2053" type="#_x0000_t75" style="position:absolute;margin-left:0;margin-top:0;width:595.3pt;height:841.9pt;z-index:-251657216;mso-position-horizontal:center;mso-position-horizontal-relative:margin;mso-position-vertical:center;mso-position-vertical-relative:margin" o:allowincell="f">
          <v:imagedata r:id="rId1" o:title="ATUARIAL -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6F5B6" w14:textId="45B610EA" w:rsidR="005B7298" w:rsidRDefault="0002567F">
    <w:pPr>
      <w:pStyle w:val="Cabealho"/>
    </w:pPr>
    <w:r>
      <w:rPr>
        <w:noProof/>
      </w:rPr>
      <w:pict w14:anchorId="74B3B2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0548" o:spid="_x0000_s2054" type="#_x0000_t75" style="position:absolute;margin-left:-37.15pt;margin-top:-90.1pt;width:595.3pt;height:841.9pt;z-index:-251656192;mso-position-horizontal-relative:margin;mso-position-vertical-relative:margin" o:allowincell="f">
          <v:imagedata r:id="rId1" o:title="ATUARIAL - Timbrado"/>
          <w10:wrap anchorx="margin" anchory="margin"/>
        </v:shape>
      </w:pict>
    </w:r>
  </w:p>
  <w:p w14:paraId="40810AAC" w14:textId="77777777" w:rsidR="005B7298" w:rsidRDefault="005B7298">
    <w:pPr>
      <w:pStyle w:val="Cabealho"/>
    </w:pPr>
  </w:p>
  <w:p w14:paraId="13F5F76E" w14:textId="77777777" w:rsidR="005B7298" w:rsidRDefault="005B7298">
    <w:pPr>
      <w:pStyle w:val="Cabealho"/>
    </w:pPr>
  </w:p>
  <w:p w14:paraId="36C06D94" w14:textId="5D9432A9" w:rsidR="005B7298" w:rsidRDefault="005B729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A9388" w14:textId="65F1044F" w:rsidR="005B7298" w:rsidRDefault="0002567F">
    <w:pPr>
      <w:pStyle w:val="Cabealho"/>
    </w:pPr>
    <w:r>
      <w:rPr>
        <w:noProof/>
      </w:rPr>
      <w:pict w14:anchorId="6A3F2F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0546" o:spid="_x0000_s2052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ATUARIAL -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409FD"/>
    <w:multiLevelType w:val="hybridMultilevel"/>
    <w:tmpl w:val="AC56E2DE"/>
    <w:lvl w:ilvl="0" w:tplc="1E0899A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24"/>
    <w:rsid w:val="0002567F"/>
    <w:rsid w:val="00124F49"/>
    <w:rsid w:val="002A7923"/>
    <w:rsid w:val="002C0DB6"/>
    <w:rsid w:val="002C5C07"/>
    <w:rsid w:val="002E3792"/>
    <w:rsid w:val="00323CE5"/>
    <w:rsid w:val="00324D62"/>
    <w:rsid w:val="00351704"/>
    <w:rsid w:val="003A6937"/>
    <w:rsid w:val="003B0169"/>
    <w:rsid w:val="00417003"/>
    <w:rsid w:val="004337BF"/>
    <w:rsid w:val="00513924"/>
    <w:rsid w:val="00514CA0"/>
    <w:rsid w:val="00562752"/>
    <w:rsid w:val="005B7298"/>
    <w:rsid w:val="005C489A"/>
    <w:rsid w:val="00603061"/>
    <w:rsid w:val="00616947"/>
    <w:rsid w:val="00624B3C"/>
    <w:rsid w:val="00760486"/>
    <w:rsid w:val="00767458"/>
    <w:rsid w:val="008112A0"/>
    <w:rsid w:val="00844D2F"/>
    <w:rsid w:val="008929A7"/>
    <w:rsid w:val="008B66BC"/>
    <w:rsid w:val="00962F1B"/>
    <w:rsid w:val="00977C80"/>
    <w:rsid w:val="009C786D"/>
    <w:rsid w:val="00AC7163"/>
    <w:rsid w:val="00B10319"/>
    <w:rsid w:val="00B12BF0"/>
    <w:rsid w:val="00B637DB"/>
    <w:rsid w:val="00B86B63"/>
    <w:rsid w:val="00BB19A1"/>
    <w:rsid w:val="00C07C6E"/>
    <w:rsid w:val="00C7002F"/>
    <w:rsid w:val="00C7711D"/>
    <w:rsid w:val="00CA45E5"/>
    <w:rsid w:val="00DB01B8"/>
    <w:rsid w:val="00E3518B"/>
    <w:rsid w:val="00E562FF"/>
    <w:rsid w:val="00E702FE"/>
    <w:rsid w:val="00F4614C"/>
    <w:rsid w:val="00F808E7"/>
    <w:rsid w:val="00F91087"/>
    <w:rsid w:val="00FE54A6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E222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298"/>
  </w:style>
  <w:style w:type="paragraph" w:styleId="Rodap">
    <w:name w:val="footer"/>
    <w:basedOn w:val="Normal"/>
    <w:link w:val="Rodap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298"/>
  </w:style>
  <w:style w:type="table" w:styleId="Tabelacomgrade">
    <w:name w:val="Table Grid"/>
    <w:basedOn w:val="Tabelanormal"/>
    <w:uiPriority w:val="39"/>
    <w:rsid w:val="00F4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693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306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0306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298"/>
  </w:style>
  <w:style w:type="paragraph" w:styleId="Rodap">
    <w:name w:val="footer"/>
    <w:basedOn w:val="Normal"/>
    <w:link w:val="Rodap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298"/>
  </w:style>
  <w:style w:type="table" w:styleId="Tabelacomgrade">
    <w:name w:val="Table Grid"/>
    <w:basedOn w:val="Tabelanormal"/>
    <w:uiPriority w:val="39"/>
    <w:rsid w:val="00F4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693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306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0306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Elenilson Torales</dc:creator>
  <cp:lastModifiedBy>ADM</cp:lastModifiedBy>
  <cp:revision>2</cp:revision>
  <cp:lastPrinted>2021-07-08T11:04:00Z</cp:lastPrinted>
  <dcterms:created xsi:type="dcterms:W3CDTF">2022-04-13T19:43:00Z</dcterms:created>
  <dcterms:modified xsi:type="dcterms:W3CDTF">2022-04-13T19:43:00Z</dcterms:modified>
</cp:coreProperties>
</file>