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B64D7" w14:textId="41921C0A" w:rsidR="00CD344E" w:rsidRPr="00CD344E" w:rsidRDefault="00CD344E" w:rsidP="003313FC">
      <w:pPr>
        <w:ind w:left="426"/>
        <w:jc w:val="center"/>
        <w:rPr>
          <w:rFonts w:cstheme="minorHAnsi"/>
          <w:b/>
          <w:bCs/>
          <w:noProof/>
          <w:sz w:val="24"/>
          <w:szCs w:val="24"/>
        </w:rPr>
      </w:pPr>
      <w:r w:rsidRPr="00CD344E">
        <w:rPr>
          <w:rFonts w:cstheme="minorHAnsi"/>
          <w:b/>
          <w:bCs/>
          <w:noProof/>
          <w:sz w:val="24"/>
          <w:szCs w:val="24"/>
        </w:rPr>
        <w:t xml:space="preserve">ATA DO PROCESSO DE SELEÇAO PARA CONTRATAÇÃO DE ENTIDADE FECHADA DE PREVIDÊNCIA COMPLEMENTAR </w:t>
      </w:r>
      <w:r>
        <w:rPr>
          <w:rFonts w:cstheme="minorHAnsi"/>
          <w:b/>
          <w:bCs/>
          <w:noProof/>
          <w:sz w:val="24"/>
          <w:szCs w:val="24"/>
        </w:rPr>
        <w:t xml:space="preserve">- </w:t>
      </w:r>
      <w:r w:rsidRPr="00CD344E">
        <w:rPr>
          <w:rFonts w:cstheme="minorHAnsi"/>
          <w:b/>
          <w:bCs/>
          <w:noProof/>
          <w:sz w:val="24"/>
          <w:szCs w:val="24"/>
        </w:rPr>
        <w:t>EDITAL: Nº 01/202</w:t>
      </w:r>
      <w:r>
        <w:rPr>
          <w:rFonts w:cstheme="minorHAnsi"/>
          <w:b/>
          <w:bCs/>
          <w:noProof/>
          <w:sz w:val="24"/>
          <w:szCs w:val="24"/>
        </w:rPr>
        <w:t>2</w:t>
      </w:r>
    </w:p>
    <w:p w14:paraId="00E05D8D" w14:textId="48CDA094" w:rsidR="00E3518B" w:rsidRDefault="00E3518B" w:rsidP="003313FC">
      <w:pPr>
        <w:spacing w:line="360" w:lineRule="auto"/>
        <w:ind w:left="426"/>
        <w:jc w:val="both"/>
        <w:rPr>
          <w:rFonts w:cstheme="minorHAnsi"/>
          <w:b/>
          <w:bCs/>
          <w:noProof/>
          <w:sz w:val="24"/>
          <w:szCs w:val="24"/>
        </w:rPr>
      </w:pPr>
    </w:p>
    <w:p w14:paraId="1396323F" w14:textId="77777777" w:rsidR="00891BB0" w:rsidRPr="002E3792" w:rsidRDefault="00891BB0" w:rsidP="003313FC">
      <w:pPr>
        <w:spacing w:line="360" w:lineRule="auto"/>
        <w:ind w:left="426"/>
        <w:jc w:val="both"/>
        <w:rPr>
          <w:rFonts w:cstheme="minorHAnsi"/>
          <w:b/>
          <w:bCs/>
          <w:noProof/>
          <w:sz w:val="24"/>
          <w:szCs w:val="24"/>
        </w:rPr>
      </w:pPr>
    </w:p>
    <w:p w14:paraId="6998F5F3" w14:textId="72B46C50" w:rsidR="00CD344E" w:rsidRDefault="00E3518B" w:rsidP="003313FC">
      <w:pPr>
        <w:ind w:left="426"/>
        <w:jc w:val="both"/>
        <w:rPr>
          <w:rFonts w:cstheme="minorHAnsi"/>
          <w:noProof/>
          <w:sz w:val="24"/>
          <w:szCs w:val="24"/>
        </w:rPr>
      </w:pPr>
      <w:r w:rsidRPr="002E3792">
        <w:rPr>
          <w:rFonts w:cstheme="minorHAnsi"/>
          <w:noProof/>
          <w:sz w:val="24"/>
          <w:szCs w:val="24"/>
        </w:rPr>
        <w:t>A</w:t>
      </w:r>
      <w:r w:rsidR="005C489A">
        <w:rPr>
          <w:rFonts w:cstheme="minorHAnsi"/>
          <w:noProof/>
          <w:sz w:val="24"/>
          <w:szCs w:val="24"/>
        </w:rPr>
        <w:t xml:space="preserve">s </w:t>
      </w:r>
      <w:r w:rsidR="00962F1B">
        <w:rPr>
          <w:rFonts w:cstheme="minorHAnsi"/>
          <w:noProof/>
          <w:sz w:val="24"/>
          <w:szCs w:val="24"/>
        </w:rPr>
        <w:t>8</w:t>
      </w:r>
      <w:r w:rsidR="00514CA0">
        <w:rPr>
          <w:rFonts w:cstheme="minorHAnsi"/>
          <w:noProof/>
          <w:sz w:val="24"/>
          <w:szCs w:val="24"/>
        </w:rPr>
        <w:t>:30</w:t>
      </w:r>
      <w:r w:rsidR="005C489A">
        <w:rPr>
          <w:rFonts w:cstheme="minorHAnsi"/>
          <w:noProof/>
          <w:sz w:val="24"/>
          <w:szCs w:val="24"/>
        </w:rPr>
        <w:t xml:space="preserve"> horas do </w:t>
      </w:r>
      <w:r w:rsidRPr="002E3792">
        <w:rPr>
          <w:rFonts w:cstheme="minorHAnsi"/>
          <w:noProof/>
          <w:sz w:val="24"/>
          <w:szCs w:val="24"/>
        </w:rPr>
        <w:t>dia</w:t>
      </w:r>
      <w:r w:rsidR="005C489A">
        <w:rPr>
          <w:rFonts w:cstheme="minorHAnsi"/>
          <w:noProof/>
          <w:sz w:val="24"/>
          <w:szCs w:val="24"/>
        </w:rPr>
        <w:t xml:space="preserve"> </w:t>
      </w:r>
      <w:r w:rsidR="00CD344E">
        <w:rPr>
          <w:rFonts w:cstheme="minorHAnsi"/>
          <w:noProof/>
          <w:sz w:val="24"/>
          <w:szCs w:val="24"/>
        </w:rPr>
        <w:t>01</w:t>
      </w:r>
      <w:r w:rsidRPr="002E3792">
        <w:rPr>
          <w:rFonts w:cstheme="minorHAnsi"/>
          <w:noProof/>
          <w:sz w:val="24"/>
          <w:szCs w:val="24"/>
        </w:rPr>
        <w:t xml:space="preserve"> do mês de </w:t>
      </w:r>
      <w:r w:rsidR="00CD344E">
        <w:rPr>
          <w:rFonts w:cstheme="minorHAnsi"/>
          <w:noProof/>
          <w:sz w:val="24"/>
          <w:szCs w:val="24"/>
        </w:rPr>
        <w:t>junho</w:t>
      </w:r>
      <w:r w:rsidR="005C489A">
        <w:rPr>
          <w:rFonts w:cstheme="minorHAnsi"/>
          <w:noProof/>
          <w:sz w:val="24"/>
          <w:szCs w:val="24"/>
        </w:rPr>
        <w:t xml:space="preserve"> </w:t>
      </w:r>
      <w:r w:rsidRPr="002E3792">
        <w:rPr>
          <w:rFonts w:cstheme="minorHAnsi"/>
          <w:noProof/>
          <w:sz w:val="24"/>
          <w:szCs w:val="24"/>
        </w:rPr>
        <w:t>de 202</w:t>
      </w:r>
      <w:r w:rsidR="00514CA0">
        <w:rPr>
          <w:rFonts w:cstheme="minorHAnsi"/>
          <w:noProof/>
          <w:sz w:val="24"/>
          <w:szCs w:val="24"/>
        </w:rPr>
        <w:t>2</w:t>
      </w:r>
      <w:r w:rsidRPr="002E3792">
        <w:rPr>
          <w:rFonts w:cstheme="minorHAnsi"/>
          <w:noProof/>
          <w:sz w:val="24"/>
          <w:szCs w:val="24"/>
        </w:rPr>
        <w:t xml:space="preserve">, por meio de teleconferencia por aplicativo Teams.microssoft, os 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M</w:t>
      </w:r>
      <w:r w:rsidRPr="002E3792">
        <w:rPr>
          <w:rFonts w:cstheme="minorHAnsi"/>
          <w:b/>
          <w:bCs/>
          <w:noProof/>
          <w:sz w:val="24"/>
          <w:szCs w:val="24"/>
        </w:rPr>
        <w:t>e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m</w:t>
      </w:r>
      <w:r w:rsidRPr="002E3792">
        <w:rPr>
          <w:rFonts w:cstheme="minorHAnsi"/>
          <w:b/>
          <w:bCs/>
          <w:noProof/>
          <w:sz w:val="24"/>
          <w:szCs w:val="24"/>
        </w:rPr>
        <w:t>bros d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a</w:t>
      </w:r>
      <w:r w:rsidRPr="002E3792">
        <w:rPr>
          <w:rFonts w:cstheme="minorHAnsi"/>
          <w:b/>
          <w:bCs/>
          <w:noProof/>
          <w:sz w:val="24"/>
          <w:szCs w:val="24"/>
        </w:rPr>
        <w:t xml:space="preserve"> </w:t>
      </w:r>
      <w:r w:rsidR="002E3792" w:rsidRPr="002E3792">
        <w:rPr>
          <w:rFonts w:cstheme="minorHAnsi"/>
          <w:b/>
          <w:bCs/>
          <w:noProof/>
          <w:sz w:val="24"/>
          <w:szCs w:val="24"/>
        </w:rPr>
        <w:t>Comissão de Estudos para Elaboração de proposta e/ou projeto de lei para a instituição de Regime de Previdência Complementar – RPC</w:t>
      </w:r>
      <w:r w:rsidR="002E3792" w:rsidRPr="002E3792">
        <w:rPr>
          <w:rFonts w:cstheme="minorHAnsi"/>
          <w:noProof/>
          <w:sz w:val="24"/>
          <w:szCs w:val="24"/>
        </w:rPr>
        <w:t xml:space="preserve"> do município de </w:t>
      </w:r>
      <w:r w:rsidR="00962F1B">
        <w:rPr>
          <w:rFonts w:cstheme="minorHAnsi"/>
          <w:noProof/>
          <w:sz w:val="24"/>
          <w:szCs w:val="24"/>
        </w:rPr>
        <w:t>Araputanga</w:t>
      </w:r>
      <w:r w:rsidR="002E3792" w:rsidRPr="002E3792">
        <w:rPr>
          <w:rFonts w:cstheme="minorHAnsi"/>
          <w:noProof/>
          <w:sz w:val="24"/>
          <w:szCs w:val="24"/>
        </w:rPr>
        <w:t xml:space="preserve"> – MT, juntamente com a</w:t>
      </w:r>
      <w:r w:rsidR="00514CA0">
        <w:rPr>
          <w:rFonts w:cstheme="minorHAnsi"/>
          <w:noProof/>
          <w:sz w:val="24"/>
          <w:szCs w:val="24"/>
        </w:rPr>
        <w:t xml:space="preserve"> </w:t>
      </w:r>
      <w:r w:rsidR="002E3792" w:rsidRPr="002E3792">
        <w:rPr>
          <w:rFonts w:cstheme="minorHAnsi"/>
          <w:noProof/>
          <w:sz w:val="24"/>
          <w:szCs w:val="24"/>
        </w:rPr>
        <w:t xml:space="preserve"> </w:t>
      </w:r>
      <w:r w:rsidR="00514CA0" w:rsidRPr="002E3792">
        <w:rPr>
          <w:rFonts w:cstheme="minorHAnsi"/>
          <w:b/>
          <w:bCs/>
          <w:noProof/>
          <w:sz w:val="24"/>
          <w:szCs w:val="24"/>
        </w:rPr>
        <w:t>Advogada Dayse Balduino</w:t>
      </w:r>
      <w:r w:rsidR="002E3792" w:rsidRPr="002E3792">
        <w:rPr>
          <w:rFonts w:cstheme="minorHAnsi"/>
          <w:noProof/>
          <w:sz w:val="24"/>
          <w:szCs w:val="24"/>
        </w:rPr>
        <w:t xml:space="preserve">, </w:t>
      </w:r>
      <w:r w:rsidR="00603061" w:rsidRPr="002E3792">
        <w:rPr>
          <w:rFonts w:cstheme="minorHAnsi"/>
          <w:noProof/>
          <w:sz w:val="24"/>
          <w:szCs w:val="24"/>
        </w:rPr>
        <w:t xml:space="preserve">se reuniram para </w:t>
      </w:r>
      <w:r w:rsidR="00CD344E">
        <w:rPr>
          <w:rFonts w:cstheme="minorHAnsi"/>
          <w:noProof/>
          <w:sz w:val="24"/>
          <w:szCs w:val="24"/>
        </w:rPr>
        <w:t xml:space="preserve">analisar as propostas enviadas pelas EFPC: </w:t>
      </w:r>
    </w:p>
    <w:tbl>
      <w:tblPr>
        <w:tblStyle w:val="Tabelacomgrade"/>
        <w:tblW w:w="6379" w:type="dxa"/>
        <w:jc w:val="center"/>
        <w:tblLook w:val="04A0" w:firstRow="1" w:lastRow="0" w:firstColumn="1" w:lastColumn="0" w:noHBand="0" w:noVBand="1"/>
      </w:tblPr>
      <w:tblGrid>
        <w:gridCol w:w="6379"/>
      </w:tblGrid>
      <w:tr w:rsidR="00CD344E" w:rsidRPr="00007B77" w14:paraId="6FCE61A0" w14:textId="77777777" w:rsidTr="00891BB0">
        <w:trPr>
          <w:jc w:val="center"/>
        </w:trPr>
        <w:tc>
          <w:tcPr>
            <w:tcW w:w="6379" w:type="dxa"/>
          </w:tcPr>
          <w:p w14:paraId="2C2057A0" w14:textId="77777777" w:rsidR="00CD344E" w:rsidRPr="00891BB0" w:rsidRDefault="00CD344E" w:rsidP="003313FC">
            <w:pPr>
              <w:ind w:left="426"/>
              <w:jc w:val="both"/>
              <w:rPr>
                <w:rFonts w:cstheme="minorHAnsi"/>
                <w:sz w:val="20"/>
                <w:szCs w:val="20"/>
              </w:rPr>
            </w:pPr>
            <w:r w:rsidRPr="00891BB0">
              <w:rPr>
                <w:rFonts w:cstheme="minorHAnsi"/>
                <w:sz w:val="20"/>
                <w:szCs w:val="20"/>
              </w:rPr>
              <w:t>ELETROCEEE – FUNDAÇÃO CEEE DE SEGURIDADE SOCIAL</w:t>
            </w:r>
          </w:p>
        </w:tc>
      </w:tr>
      <w:tr w:rsidR="00CD344E" w:rsidRPr="00007B77" w14:paraId="77296744" w14:textId="77777777" w:rsidTr="00891BB0">
        <w:trPr>
          <w:jc w:val="center"/>
        </w:trPr>
        <w:tc>
          <w:tcPr>
            <w:tcW w:w="6379" w:type="dxa"/>
          </w:tcPr>
          <w:p w14:paraId="5B84226C" w14:textId="77777777" w:rsidR="00CD344E" w:rsidRPr="00891BB0" w:rsidRDefault="00CD344E" w:rsidP="003313FC">
            <w:pPr>
              <w:ind w:left="426"/>
              <w:jc w:val="both"/>
              <w:rPr>
                <w:rFonts w:cstheme="minorHAnsi"/>
                <w:sz w:val="20"/>
                <w:szCs w:val="20"/>
              </w:rPr>
            </w:pPr>
            <w:r w:rsidRPr="00891BB0">
              <w:rPr>
                <w:rFonts w:cstheme="minorHAnsi"/>
                <w:sz w:val="20"/>
                <w:szCs w:val="20"/>
              </w:rPr>
              <w:t xml:space="preserve">BBPREVIDÊNCIA </w:t>
            </w:r>
          </w:p>
        </w:tc>
      </w:tr>
      <w:tr w:rsidR="00CD344E" w:rsidRPr="00007B77" w14:paraId="5D0C87D1" w14:textId="77777777" w:rsidTr="00891BB0">
        <w:trPr>
          <w:jc w:val="center"/>
        </w:trPr>
        <w:tc>
          <w:tcPr>
            <w:tcW w:w="6379" w:type="dxa"/>
          </w:tcPr>
          <w:p w14:paraId="0A6B9A56" w14:textId="77777777" w:rsidR="00CD344E" w:rsidRPr="00891BB0" w:rsidRDefault="00CD344E" w:rsidP="003313FC">
            <w:pPr>
              <w:ind w:left="426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891BB0">
              <w:rPr>
                <w:rFonts w:cstheme="minorHAnsi"/>
                <w:sz w:val="20"/>
                <w:szCs w:val="20"/>
              </w:rPr>
              <w:t>FIPECq</w:t>
            </w:r>
            <w:proofErr w:type="spellEnd"/>
            <w:r w:rsidRPr="00891BB0">
              <w:rPr>
                <w:rFonts w:cstheme="minorHAnsi"/>
                <w:sz w:val="20"/>
                <w:szCs w:val="20"/>
              </w:rPr>
              <w:t xml:space="preserve"> – Fundação Previdência Complementar</w:t>
            </w:r>
          </w:p>
        </w:tc>
      </w:tr>
      <w:tr w:rsidR="00CD344E" w14:paraId="1396C6A8" w14:textId="77777777" w:rsidTr="00891BB0">
        <w:trPr>
          <w:jc w:val="center"/>
        </w:trPr>
        <w:tc>
          <w:tcPr>
            <w:tcW w:w="6379" w:type="dxa"/>
          </w:tcPr>
          <w:p w14:paraId="44C34E11" w14:textId="77777777" w:rsidR="00CD344E" w:rsidRPr="00891BB0" w:rsidRDefault="00CD344E" w:rsidP="003313FC">
            <w:pPr>
              <w:ind w:left="426"/>
              <w:jc w:val="both"/>
              <w:rPr>
                <w:rFonts w:cstheme="minorHAnsi"/>
                <w:sz w:val="20"/>
                <w:szCs w:val="20"/>
              </w:rPr>
            </w:pPr>
            <w:r w:rsidRPr="00891BB0">
              <w:rPr>
                <w:rFonts w:cstheme="minorHAnsi"/>
                <w:sz w:val="20"/>
                <w:szCs w:val="20"/>
              </w:rPr>
              <w:t xml:space="preserve">MAG FUNDO DE PENSÃO - </w:t>
            </w:r>
            <w:r w:rsidRPr="00891BB0">
              <w:rPr>
                <w:sz w:val="20"/>
                <w:szCs w:val="20"/>
              </w:rPr>
              <w:t>MONGERAL AEGON FUNDO DE PENSAO</w:t>
            </w:r>
          </w:p>
        </w:tc>
      </w:tr>
      <w:tr w:rsidR="00CD344E" w14:paraId="0607DC7E" w14:textId="77777777" w:rsidTr="00891BB0">
        <w:trPr>
          <w:jc w:val="center"/>
        </w:trPr>
        <w:tc>
          <w:tcPr>
            <w:tcW w:w="6379" w:type="dxa"/>
          </w:tcPr>
          <w:p w14:paraId="1A4FE4C3" w14:textId="77777777" w:rsidR="00CD344E" w:rsidRPr="00891BB0" w:rsidRDefault="00CD344E" w:rsidP="003313FC">
            <w:pPr>
              <w:ind w:left="426"/>
              <w:jc w:val="both"/>
              <w:rPr>
                <w:rFonts w:cstheme="minorHAnsi"/>
                <w:sz w:val="20"/>
                <w:szCs w:val="20"/>
              </w:rPr>
            </w:pPr>
            <w:r w:rsidRPr="00891BB0">
              <w:rPr>
                <w:rFonts w:cstheme="minorHAnsi"/>
                <w:sz w:val="20"/>
                <w:szCs w:val="20"/>
              </w:rPr>
              <w:t>SERPROS FUNDO MULTIPATROCINADO</w:t>
            </w:r>
          </w:p>
        </w:tc>
      </w:tr>
    </w:tbl>
    <w:p w14:paraId="1D47DD7F" w14:textId="4F4A1F20" w:rsidR="00CD344E" w:rsidRDefault="00CD344E" w:rsidP="003313FC">
      <w:pPr>
        <w:ind w:left="426"/>
        <w:jc w:val="both"/>
        <w:rPr>
          <w:rFonts w:cstheme="minorHAnsi"/>
          <w:noProof/>
          <w:sz w:val="24"/>
          <w:szCs w:val="24"/>
        </w:rPr>
      </w:pPr>
    </w:p>
    <w:p w14:paraId="3F960F4B" w14:textId="6018CC29" w:rsidR="00962F1B" w:rsidRPr="008112A0" w:rsidRDefault="00603061" w:rsidP="003313FC">
      <w:pPr>
        <w:ind w:left="426"/>
        <w:jc w:val="both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Primeiramente foi realizado</w:t>
      </w:r>
      <w:r w:rsidR="00891BB0">
        <w:rPr>
          <w:rFonts w:cstheme="minorHAnsi"/>
          <w:noProof/>
          <w:sz w:val="24"/>
          <w:szCs w:val="24"/>
        </w:rPr>
        <w:t xml:space="preserve"> a anlise documental das propostas recebidas, após elaborado</w:t>
      </w:r>
      <w:r>
        <w:rPr>
          <w:rFonts w:cstheme="minorHAnsi"/>
          <w:noProof/>
          <w:sz w:val="24"/>
          <w:szCs w:val="24"/>
        </w:rPr>
        <w:t xml:space="preserve"> uma </w:t>
      </w:r>
      <w:r w:rsidR="00891BB0">
        <w:rPr>
          <w:rFonts w:cstheme="minorHAnsi"/>
          <w:noProof/>
          <w:sz w:val="24"/>
          <w:szCs w:val="24"/>
        </w:rPr>
        <w:t>planilha com os intens informados nas propostas e Relatorio fundamentado quanto a Seleção</w:t>
      </w:r>
      <w:r w:rsidRPr="002E3792">
        <w:rPr>
          <w:rFonts w:cstheme="minorHAnsi"/>
          <w:sz w:val="24"/>
          <w:szCs w:val="24"/>
        </w:rPr>
        <w:t>. Não havendo nada mais a tratar encerra a preste ata que segue com o print da reunião.</w:t>
      </w:r>
    </w:p>
    <w:p w14:paraId="1FC69094" w14:textId="77777777" w:rsidR="003B4A04" w:rsidRDefault="003B4A04" w:rsidP="003313FC">
      <w:pPr>
        <w:ind w:left="426"/>
        <w:jc w:val="center"/>
        <w:rPr>
          <w:noProof/>
        </w:rPr>
      </w:pPr>
    </w:p>
    <w:p w14:paraId="1392A7ED" w14:textId="1FA54B18" w:rsidR="00962F1B" w:rsidRDefault="003B4A04" w:rsidP="003313FC">
      <w:pPr>
        <w:ind w:left="426"/>
        <w:jc w:val="center"/>
        <w:rPr>
          <w:rFonts w:cs="Times New Roman"/>
        </w:rPr>
      </w:pPr>
      <w:r>
        <w:rPr>
          <w:noProof/>
          <w:lang w:eastAsia="pt-BR"/>
        </w:rPr>
        <w:drawing>
          <wp:inline distT="0" distB="0" distL="0" distR="0" wp14:anchorId="45B56127" wp14:editId="366B0E89">
            <wp:extent cx="3306470" cy="2077085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0248"/>
                    <a:stretch/>
                  </pic:blipFill>
                  <pic:spPr bwMode="auto">
                    <a:xfrm>
                      <a:off x="0" y="0"/>
                      <a:ext cx="3306470" cy="207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7DE6E" w14:textId="77777777" w:rsidR="00962F1B" w:rsidRDefault="00962F1B" w:rsidP="003313FC">
      <w:pPr>
        <w:ind w:left="426"/>
        <w:jc w:val="center"/>
        <w:rPr>
          <w:noProof/>
        </w:rPr>
      </w:pPr>
    </w:p>
    <w:p w14:paraId="42FA38BD" w14:textId="233E9C94" w:rsidR="00603061" w:rsidRPr="00624B3C" w:rsidRDefault="00603061" w:rsidP="003313FC">
      <w:pPr>
        <w:ind w:left="426"/>
        <w:jc w:val="center"/>
      </w:pPr>
    </w:p>
    <w:sectPr w:rsidR="00603061" w:rsidRPr="00624B3C" w:rsidSect="003313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9ECBB" w14:textId="77777777" w:rsidR="006550B0" w:rsidRDefault="006550B0" w:rsidP="005B7298">
      <w:pPr>
        <w:spacing w:after="0" w:line="240" w:lineRule="auto"/>
      </w:pPr>
      <w:r>
        <w:separator/>
      </w:r>
    </w:p>
  </w:endnote>
  <w:endnote w:type="continuationSeparator" w:id="0">
    <w:p w14:paraId="787324B6" w14:textId="77777777" w:rsidR="006550B0" w:rsidRDefault="006550B0" w:rsidP="005B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 L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EBE01" w14:textId="77777777" w:rsidR="009736E5" w:rsidRDefault="009736E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81A17" w14:textId="06DEA81D" w:rsidR="005B7298" w:rsidRDefault="005B7298">
    <w:pPr>
      <w:pStyle w:val="Rodap"/>
    </w:pPr>
  </w:p>
  <w:p w14:paraId="26E409D3" w14:textId="15599A5A" w:rsidR="005B7298" w:rsidRDefault="005B7298" w:rsidP="009736E5">
    <w:pPr>
      <w:pStyle w:val="Rodap"/>
      <w:jc w:val="center"/>
    </w:pPr>
  </w:p>
  <w:p w14:paraId="639AC175" w14:textId="61042F72" w:rsidR="009736E5" w:rsidRDefault="009736E5" w:rsidP="009736E5">
    <w:pPr>
      <w:pStyle w:val="Rodap"/>
      <w:jc w:val="center"/>
    </w:pPr>
    <w:r>
      <w:t xml:space="preserve">Rua Antenor </w:t>
    </w:r>
    <w:proofErr w:type="spellStart"/>
    <w:r>
      <w:t>Mamedes</w:t>
    </w:r>
    <w:proofErr w:type="spellEnd"/>
    <w:r>
      <w:t>, nº 911 – Fone/Fax (65) 3261-</w:t>
    </w:r>
    <w:proofErr w:type="gramStart"/>
    <w:r>
      <w:t>1100</w:t>
    </w:r>
    <w:proofErr w:type="gramEnd"/>
  </w:p>
  <w:p w14:paraId="42FC9393" w14:textId="789D0F23" w:rsidR="009736E5" w:rsidRDefault="009736E5" w:rsidP="009736E5">
    <w:pPr>
      <w:pStyle w:val="Rodap"/>
      <w:jc w:val="center"/>
    </w:pPr>
    <w:r>
      <w:t>CEP 78.260-000 – Araputanga – Mato Grosso</w:t>
    </w:r>
  </w:p>
  <w:p w14:paraId="2983391A" w14:textId="3C5AB30B" w:rsidR="005B7298" w:rsidRPr="009736E5" w:rsidRDefault="009736E5" w:rsidP="009736E5">
    <w:pPr>
      <w:pStyle w:val="Rodap"/>
      <w:jc w:val="center"/>
    </w:pPr>
    <w:proofErr w:type="spellStart"/>
    <w:r w:rsidRPr="009736E5">
      <w:t>Email</w:t>
    </w:r>
    <w:proofErr w:type="spellEnd"/>
    <w:r w:rsidRPr="009736E5">
      <w:t>: gabinete@araputanga.mt.gov.br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245CC" w14:textId="77777777" w:rsidR="009736E5" w:rsidRDefault="009736E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85F8B" w14:textId="77777777" w:rsidR="006550B0" w:rsidRDefault="006550B0" w:rsidP="005B7298">
      <w:pPr>
        <w:spacing w:after="0" w:line="240" w:lineRule="auto"/>
      </w:pPr>
      <w:r>
        <w:separator/>
      </w:r>
    </w:p>
  </w:footnote>
  <w:footnote w:type="continuationSeparator" w:id="0">
    <w:p w14:paraId="11758E47" w14:textId="77777777" w:rsidR="006550B0" w:rsidRDefault="006550B0" w:rsidP="005B7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D6A69" w14:textId="151BA048" w:rsidR="005B7298" w:rsidRDefault="006550B0">
    <w:pPr>
      <w:pStyle w:val="Cabealho"/>
    </w:pPr>
    <w:r>
      <w:rPr>
        <w:noProof/>
      </w:rPr>
      <w:pict w14:anchorId="5FE094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0547" o:spid="_x0000_s2053" type="#_x0000_t75" style="position:absolute;margin-left:0;margin-top:0;width:595.3pt;height:841.9pt;z-index:-251657216;mso-position-horizontal:center;mso-position-horizontal-relative:margin;mso-position-vertical:center;mso-position-vertical-relative:margin" o:allowincell="f">
          <v:imagedata r:id="rId1" o:title="ATUARIAL - 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AE49B" w14:textId="1281A5E3" w:rsidR="009736E5" w:rsidRDefault="009736E5" w:rsidP="009736E5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6C4AE8" wp14:editId="0C825D48">
              <wp:simplePos x="0" y="0"/>
              <wp:positionH relativeFrom="column">
                <wp:posOffset>914400</wp:posOffset>
              </wp:positionH>
              <wp:positionV relativeFrom="paragraph">
                <wp:posOffset>-6985</wp:posOffset>
              </wp:positionV>
              <wp:extent cx="5943600" cy="10287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F1C845" w14:textId="77777777" w:rsidR="009736E5" w:rsidRDefault="009736E5" w:rsidP="009736E5">
                          <w:pPr>
                            <w:spacing w:after="0" w:line="240" w:lineRule="auto"/>
                            <w:contextualSpacing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Estado de Mato Grosso</w:t>
                          </w:r>
                        </w:p>
                        <w:p w14:paraId="289D0929" w14:textId="77777777" w:rsidR="009736E5" w:rsidRDefault="009736E5" w:rsidP="009736E5">
                          <w:pPr>
                            <w:spacing w:after="0" w:line="240" w:lineRule="auto"/>
                            <w:contextualSpacing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sz w:val="40"/>
                            </w:rPr>
                            <w:t>PREFEITURA MUNICIPAL DE ARAPUTANGA</w:t>
                          </w:r>
                        </w:p>
                        <w:p w14:paraId="2B753ABE" w14:textId="77777777" w:rsidR="009736E5" w:rsidRDefault="009736E5" w:rsidP="009736E5">
                          <w:pPr>
                            <w:spacing w:after="0" w:line="240" w:lineRule="auto"/>
                            <w:contextualSpacing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CNPJ 15.023.914/0001-45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-.55pt;width:468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" filled="f" stroked="f">
              <v:textbox>
                <w:txbxContent>
                  <w:p w14:paraId="7AF1C845" w14:textId="77777777" w:rsidR="009736E5" w:rsidRDefault="009736E5" w:rsidP="009736E5">
                    <w:pPr>
                      <w:spacing w:after="0" w:line="240" w:lineRule="auto"/>
                      <w:contextualSpacing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Estado de Mato Grosso</w:t>
                    </w:r>
                  </w:p>
                  <w:p w14:paraId="289D0929" w14:textId="77777777" w:rsidR="009736E5" w:rsidRDefault="009736E5" w:rsidP="009736E5">
                    <w:pPr>
                      <w:spacing w:after="0" w:line="240" w:lineRule="auto"/>
                      <w:contextualSpacing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sz w:val="40"/>
                      </w:rPr>
                      <w:t>PREFEITURA MUNICIPAL DE ARAPUTANGA</w:t>
                    </w:r>
                  </w:p>
                  <w:p w14:paraId="2B753ABE" w14:textId="77777777" w:rsidR="009736E5" w:rsidRDefault="009736E5" w:rsidP="009736E5">
                    <w:pPr>
                      <w:spacing w:after="0" w:line="240" w:lineRule="auto"/>
                      <w:contextualSpacing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CNPJ 15.023.914/0001-45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0415313" wp14:editId="651CB10E">
          <wp:extent cx="935355" cy="988695"/>
          <wp:effectExtent l="0" t="0" r="0" b="1905"/>
          <wp:docPr id="2" name="Imagem 2" descr="Descrição: clipe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lipe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90D5F0" w14:textId="77777777" w:rsidR="009736E5" w:rsidRDefault="009736E5" w:rsidP="009736E5">
    <w:pPr>
      <w:pStyle w:val="Cabealho"/>
    </w:pPr>
  </w:p>
  <w:p w14:paraId="36C06D94" w14:textId="5D9432A9" w:rsidR="005B7298" w:rsidRDefault="005B7298">
    <w:pPr>
      <w:pStyle w:val="Cabealho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A9388" w14:textId="65F1044F" w:rsidR="005B7298" w:rsidRDefault="006550B0">
    <w:pPr>
      <w:pStyle w:val="Cabealho"/>
    </w:pPr>
    <w:r>
      <w:rPr>
        <w:noProof/>
      </w:rPr>
      <w:pict w14:anchorId="6A3F2F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1960546" o:spid="_x0000_s2052" type="#_x0000_t75" style="position:absolute;margin-left:0;margin-top:0;width:595.3pt;height:841.9pt;z-index:-251658240;mso-position-horizontal:center;mso-position-horizontal-relative:margin;mso-position-vertical:center;mso-position-vertical-relative:margin" o:allowincell="f">
          <v:imagedata r:id="rId1" o:title="ATUARIAL - 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409FD"/>
    <w:multiLevelType w:val="hybridMultilevel"/>
    <w:tmpl w:val="AC56E2DE"/>
    <w:lvl w:ilvl="0" w:tplc="1E0899A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24"/>
    <w:rsid w:val="00124F49"/>
    <w:rsid w:val="002A7923"/>
    <w:rsid w:val="002C0DB6"/>
    <w:rsid w:val="002C5C07"/>
    <w:rsid w:val="002E3792"/>
    <w:rsid w:val="00323CE5"/>
    <w:rsid w:val="00324D62"/>
    <w:rsid w:val="003313FC"/>
    <w:rsid w:val="00351704"/>
    <w:rsid w:val="003A6937"/>
    <w:rsid w:val="003B0169"/>
    <w:rsid w:val="003B4A04"/>
    <w:rsid w:val="00417003"/>
    <w:rsid w:val="004337BF"/>
    <w:rsid w:val="00513924"/>
    <w:rsid w:val="00514CA0"/>
    <w:rsid w:val="00562752"/>
    <w:rsid w:val="005B7298"/>
    <w:rsid w:val="005C489A"/>
    <w:rsid w:val="005E1F88"/>
    <w:rsid w:val="00603061"/>
    <w:rsid w:val="00616947"/>
    <w:rsid w:val="00624B3C"/>
    <w:rsid w:val="006550B0"/>
    <w:rsid w:val="00760486"/>
    <w:rsid w:val="00767458"/>
    <w:rsid w:val="008112A0"/>
    <w:rsid w:val="00844D2F"/>
    <w:rsid w:val="00891BB0"/>
    <w:rsid w:val="008929A7"/>
    <w:rsid w:val="00962F1B"/>
    <w:rsid w:val="009736E5"/>
    <w:rsid w:val="00977C80"/>
    <w:rsid w:val="009C786D"/>
    <w:rsid w:val="00AC7163"/>
    <w:rsid w:val="00B10319"/>
    <w:rsid w:val="00B12BF0"/>
    <w:rsid w:val="00B637DB"/>
    <w:rsid w:val="00B86B63"/>
    <w:rsid w:val="00BB19A1"/>
    <w:rsid w:val="00C07C6E"/>
    <w:rsid w:val="00C7002F"/>
    <w:rsid w:val="00C7711D"/>
    <w:rsid w:val="00CA45E5"/>
    <w:rsid w:val="00CD344E"/>
    <w:rsid w:val="00DB01B8"/>
    <w:rsid w:val="00E3518B"/>
    <w:rsid w:val="00E562FF"/>
    <w:rsid w:val="00E702FE"/>
    <w:rsid w:val="00F4614C"/>
    <w:rsid w:val="00F91087"/>
    <w:rsid w:val="00FE54A6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E222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298"/>
  </w:style>
  <w:style w:type="paragraph" w:styleId="Rodap">
    <w:name w:val="footer"/>
    <w:basedOn w:val="Normal"/>
    <w:link w:val="Rodap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298"/>
  </w:style>
  <w:style w:type="table" w:styleId="Tabelacomgrade">
    <w:name w:val="Table Grid"/>
    <w:basedOn w:val="Tabelanormal"/>
    <w:uiPriority w:val="39"/>
    <w:rsid w:val="00F4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693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306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03061"/>
    <w:rPr>
      <w:color w:val="605E5C"/>
      <w:shd w:val="clear" w:color="auto" w:fill="E1DFDD"/>
    </w:rPr>
  </w:style>
  <w:style w:type="character" w:customStyle="1" w:styleId="A6">
    <w:name w:val="A6"/>
    <w:uiPriority w:val="99"/>
    <w:rsid w:val="00CD344E"/>
    <w:rPr>
      <w:rFonts w:cs="DIN Next LT Pro"/>
      <w:b/>
      <w:bCs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298"/>
  </w:style>
  <w:style w:type="paragraph" w:styleId="Rodap">
    <w:name w:val="footer"/>
    <w:basedOn w:val="Normal"/>
    <w:link w:val="RodapChar"/>
    <w:uiPriority w:val="99"/>
    <w:unhideWhenUsed/>
    <w:rsid w:val="005B72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298"/>
  </w:style>
  <w:style w:type="table" w:styleId="Tabelacomgrade">
    <w:name w:val="Table Grid"/>
    <w:basedOn w:val="Tabelanormal"/>
    <w:uiPriority w:val="39"/>
    <w:rsid w:val="00F4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A693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03061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03061"/>
    <w:rPr>
      <w:color w:val="605E5C"/>
      <w:shd w:val="clear" w:color="auto" w:fill="E1DFDD"/>
    </w:rPr>
  </w:style>
  <w:style w:type="character" w:customStyle="1" w:styleId="A6">
    <w:name w:val="A6"/>
    <w:uiPriority w:val="99"/>
    <w:rsid w:val="00CD344E"/>
    <w:rPr>
      <w:rFonts w:cs="DIN Next LT Pro"/>
      <w:b/>
      <w:bCs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Elenilson Torales</dc:creator>
  <cp:keywords/>
  <dc:description/>
  <cp:lastModifiedBy>ADM</cp:lastModifiedBy>
  <cp:revision>6</cp:revision>
  <cp:lastPrinted>2021-07-08T11:04:00Z</cp:lastPrinted>
  <dcterms:created xsi:type="dcterms:W3CDTF">2022-06-01T13:34:00Z</dcterms:created>
  <dcterms:modified xsi:type="dcterms:W3CDTF">2022-06-14T18:49:00Z</dcterms:modified>
</cp:coreProperties>
</file>